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851A9">
      <w:pPr>
        <w:spacing w:line="360" w:lineRule="auto"/>
        <w:jc w:val="left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附件1</w:t>
      </w:r>
    </w:p>
    <w:p w14:paraId="5DC60193"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铜陵学院2026年大学生创客空间</w:t>
      </w:r>
    </w:p>
    <w:p w14:paraId="32046805"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创客实验室/创业导师工作室评分表</w:t>
      </w:r>
    </w:p>
    <w:p w14:paraId="36B15669">
      <w:pPr>
        <w:spacing w:line="360" w:lineRule="auto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291B14B4">
      <w:pPr>
        <w:spacing w:line="360" w:lineRule="auto"/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申请入驻项目名称：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3060"/>
        <w:gridCol w:w="2067"/>
        <w:gridCol w:w="1175"/>
      </w:tblGrid>
      <w:tr w14:paraId="1B8F4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01" w:type="dxa"/>
            <w:vAlign w:val="center"/>
          </w:tcPr>
          <w:p w14:paraId="56B7D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评分项目</w:t>
            </w:r>
          </w:p>
        </w:tc>
        <w:tc>
          <w:tcPr>
            <w:tcW w:w="5127" w:type="dxa"/>
            <w:gridSpan w:val="2"/>
            <w:vAlign w:val="center"/>
          </w:tcPr>
          <w:p w14:paraId="61AF4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评分内容</w:t>
            </w:r>
          </w:p>
        </w:tc>
        <w:tc>
          <w:tcPr>
            <w:tcW w:w="1175" w:type="dxa"/>
            <w:vAlign w:val="center"/>
          </w:tcPr>
          <w:p w14:paraId="6511D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分数</w:t>
            </w:r>
          </w:p>
        </w:tc>
      </w:tr>
      <w:tr w14:paraId="76E6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101" w:type="dxa"/>
            <w:vAlign w:val="center"/>
          </w:tcPr>
          <w:p w14:paraId="273E1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项目创新性（40分）</w:t>
            </w:r>
          </w:p>
        </w:tc>
        <w:tc>
          <w:tcPr>
            <w:tcW w:w="5127" w:type="dxa"/>
            <w:gridSpan w:val="2"/>
            <w:vAlign w:val="center"/>
          </w:tcPr>
          <w:p w14:paraId="3F183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项目技术含量、创新点，是否具备独特优势，是否符合前沿发展方向</w:t>
            </w:r>
          </w:p>
        </w:tc>
        <w:tc>
          <w:tcPr>
            <w:tcW w:w="1175" w:type="dxa"/>
            <w:vAlign w:val="center"/>
          </w:tcPr>
          <w:p w14:paraId="37E36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6C4A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101" w:type="dxa"/>
            <w:vAlign w:val="center"/>
          </w:tcPr>
          <w:p w14:paraId="664C9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</w:p>
          <w:p w14:paraId="25DAC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平台价值</w:t>
            </w:r>
          </w:p>
          <w:p w14:paraId="6D5A2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（30分）</w:t>
            </w:r>
          </w:p>
        </w:tc>
        <w:tc>
          <w:tcPr>
            <w:tcW w:w="5127" w:type="dxa"/>
            <w:gridSpan w:val="2"/>
            <w:vAlign w:val="center"/>
          </w:tcPr>
          <w:p w14:paraId="6094F16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项目对创客空间资源的利用效率，能否为学生创新创业提供指导、服务，能否推动科研成果转化</w:t>
            </w:r>
          </w:p>
          <w:p w14:paraId="0C4F6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5" w:type="dxa"/>
            <w:vAlign w:val="center"/>
          </w:tcPr>
          <w:p w14:paraId="26461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98AF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101" w:type="dxa"/>
            <w:vAlign w:val="center"/>
          </w:tcPr>
          <w:p w14:paraId="26C43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师资与实施能力（20分）</w:t>
            </w:r>
          </w:p>
        </w:tc>
        <w:tc>
          <w:tcPr>
            <w:tcW w:w="5127" w:type="dxa"/>
            <w:gridSpan w:val="2"/>
            <w:vAlign w:val="center"/>
          </w:tcPr>
          <w:p w14:paraId="19D35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申报教师专业资质、相关领域实践经验，项目实施计划的合理性、可操作性</w:t>
            </w:r>
          </w:p>
        </w:tc>
        <w:tc>
          <w:tcPr>
            <w:tcW w:w="1175" w:type="dxa"/>
            <w:vAlign w:val="center"/>
          </w:tcPr>
          <w:p w14:paraId="579C2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8B3B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101" w:type="dxa"/>
            <w:vAlign w:val="center"/>
          </w:tcPr>
          <w:p w14:paraId="01D46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佐证材料</w:t>
            </w:r>
          </w:p>
          <w:p w14:paraId="73FD2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（10分）</w:t>
            </w:r>
          </w:p>
        </w:tc>
        <w:tc>
          <w:tcPr>
            <w:tcW w:w="5127" w:type="dxa"/>
            <w:gridSpan w:val="2"/>
            <w:vAlign w:val="center"/>
          </w:tcPr>
          <w:p w14:paraId="256BA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参赛获奖、专利、技术鉴定报告等材料的真实性、相关性及含金量</w:t>
            </w:r>
          </w:p>
        </w:tc>
        <w:tc>
          <w:tcPr>
            <w:tcW w:w="1175" w:type="dxa"/>
            <w:vAlign w:val="center"/>
          </w:tcPr>
          <w:p w14:paraId="182C6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03D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01" w:type="dxa"/>
            <w:vAlign w:val="center"/>
          </w:tcPr>
          <w:p w14:paraId="2FED7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专家签名</w:t>
            </w:r>
          </w:p>
        </w:tc>
        <w:tc>
          <w:tcPr>
            <w:tcW w:w="3060" w:type="dxa"/>
            <w:vAlign w:val="center"/>
          </w:tcPr>
          <w:p w14:paraId="7E1AF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 w14:paraId="3429D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项目得分</w:t>
            </w:r>
          </w:p>
        </w:tc>
        <w:tc>
          <w:tcPr>
            <w:tcW w:w="1175" w:type="dxa"/>
            <w:vAlign w:val="center"/>
          </w:tcPr>
          <w:p w14:paraId="11AE6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30B0C1E6">
      <w:pPr>
        <w:spacing w:line="360" w:lineRule="auto"/>
        <w:jc w:val="left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</w:p>
    <w:p w14:paraId="0BCD9757"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</w:p>
    <w:p w14:paraId="354720DA"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0" w:firstLineChars="0"/>
        <w:jc w:val="right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年    月    日</w:t>
      </w:r>
    </w:p>
    <w:p w14:paraId="1252F641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7828F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7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2026-05-22T08:38:33Z</dcterms:created>
  <dc:creator>Administrator</dc:creator>
  <cp:lastModifiedBy>Precipitation</cp:lastModifiedBy>
  <dcterms:modified xsi:type="dcterms:W3CDTF">2026-05-22T08:38:43Z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eyJoZGlkIjoiZGYwNDg4MmI3YTRhODQxMTViNmNjNWY3ZWFmYTQ0ZDEiLCJ1c2VySWQiOiIyNzg4Mjk1NzgifQ==</vt:lpwstr>
  </property>
  <property fmtid="{D5CDD505-2E9C-101B-9397-08002B2CF9AE}" pid="4" name="ICV">
    <vt:lpwstr>3A23E7C6A8B9481DB9C933BCCEF1B340_12</vt:lpwstr>
  </property>
</Properties>
</file>