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EAB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6" w:lineRule="atLeast"/>
        <w:ind w:left="0" w:right="0" w:firstLine="0"/>
        <w:jc w:val="center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铜陵学院大学生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创新创业实践学分转换申请表</w:t>
      </w:r>
    </w:p>
    <w:tbl>
      <w:tblPr>
        <w:tblStyle w:val="3"/>
        <w:tblW w:w="9345" w:type="dxa"/>
        <w:tblInd w:w="-5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450"/>
        <w:gridCol w:w="967"/>
        <w:gridCol w:w="1628"/>
        <w:gridCol w:w="1950"/>
        <w:gridCol w:w="2336"/>
      </w:tblGrid>
      <w:tr w14:paraId="70520B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2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95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EB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16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F8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72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班 级</w:t>
            </w:r>
          </w:p>
        </w:tc>
        <w:tc>
          <w:tcPr>
            <w:tcW w:w="23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5F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69AF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BC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9D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CF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5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D4F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已获创新创业实践学分数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7D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32864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2B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</w:t>
            </w:r>
          </w:p>
          <w:p w14:paraId="1EB8F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事由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5E1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依据《铜陵学院大学生创新创业学分认定及学籍管理办法（试行）》文件规定，本人已获创新创业实践学分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分，自愿将其中的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分转换为公共选修课学分。</w:t>
            </w:r>
          </w:p>
        </w:tc>
      </w:tr>
      <w:tr w14:paraId="57E9D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94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  <w:p w14:paraId="5C848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认定</w:t>
            </w:r>
          </w:p>
          <w:p w14:paraId="373F5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A12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6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通过审核，同意该生将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lang w:val="en-US" w:eastAsia="zh-CN" w:bidi="ar"/>
              </w:rPr>
              <w:t>      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分创新创业实践学分转换成公共选修课学分。</w:t>
            </w:r>
          </w:p>
          <w:p w14:paraId="24D24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        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</w:p>
          <w:p w14:paraId="19CB9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3360" w:firstLineChars="120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学院分管领导（签名）：</w:t>
            </w:r>
          </w:p>
          <w:p w14:paraId="5353D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          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学院（盖章）：</w:t>
            </w:r>
          </w:p>
          <w:p w14:paraId="0125F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righ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月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日</w:t>
            </w:r>
          </w:p>
        </w:tc>
      </w:tr>
      <w:tr w14:paraId="31E92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78F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创新创业学院意见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54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730A6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265B1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</w:p>
          <w:p w14:paraId="5E2EB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     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院长（签名）：</w:t>
            </w:r>
          </w:p>
          <w:p w14:paraId="402BD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        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学院（盖章）：</w:t>
            </w:r>
          </w:p>
          <w:p w14:paraId="4DBAC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 w:firstLine="555"/>
              <w:jc w:val="right"/>
              <w:textAlignment w:val="auto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            年  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月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日</w:t>
            </w:r>
          </w:p>
        </w:tc>
      </w:tr>
      <w:tr w14:paraId="6DA8B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0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05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</w:p>
          <w:p w14:paraId="776AB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教务处意见</w:t>
            </w:r>
          </w:p>
        </w:tc>
        <w:tc>
          <w:tcPr>
            <w:tcW w:w="833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FF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</w:p>
          <w:p w14:paraId="4A6F5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</w:p>
          <w:p w14:paraId="6BE84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                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教务处（盖章)</w:t>
            </w:r>
          </w:p>
          <w:p w14:paraId="17FF7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righ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  月 </w:t>
            </w:r>
            <w:r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日</w:t>
            </w:r>
          </w:p>
        </w:tc>
      </w:tr>
    </w:tbl>
    <w:p w14:paraId="49EA4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630" w:right="0" w:hanging="630" w:hangingChars="300"/>
        <w:jc w:val="left"/>
        <w:rPr>
          <w:rFonts w:hint="default"/>
          <w:lang w:val="en-US"/>
        </w:rPr>
      </w:pPr>
      <w:r>
        <w:rPr>
          <w:rFonts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注：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领导签名处必须签名，仅有单位盖章无效。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2.需提供已获创新创业学分的</w:t>
      </w:r>
      <w:bookmarkStart w:id="0" w:name="_GoBack"/>
      <w:bookmarkEnd w:id="0"/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认定支撑材料，并加盖学院公章。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C0E26"/>
    <w:rsid w:val="04BC0E26"/>
    <w:rsid w:val="135D025C"/>
    <w:rsid w:val="4D9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13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2026-03-18T07:19:00Z</dcterms:created>
  <dc:creator>Precipitation</dc:creator>
  <cp:lastModifiedBy>Precipitation</cp:lastModifiedBy>
  <cp:lastPrinted>2026-03-18T07:26:00Z</cp:lastPrinted>
  <dcterms:modified xsi:type="dcterms:W3CDTF">2026-03-20T01:50:50Z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463DC64D4ED74787AAFAAADB8EAF6E04_11</vt:lpwstr>
  </property>
  <property fmtid="{D5CDD505-2E9C-101B-9397-08002B2CF9AE}" pid="4" name="KSOTemplateDocerSaveRecord">
    <vt:lpwstr>eyJoZGlkIjoiZmIwZGU4MTgxMDYwMGZkZDQ3NjcwOTQwYmVmYTBhMjMiLCJ1c2VySWQiOiIyNzg4Mjk1NzgifQ==</vt:lpwstr>
  </property>
</Properties>
</file>