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23D3D">
      <w:pPr>
        <w:spacing w:after="159" w:afterLines="50"/>
        <w:rPr>
          <w:rFonts w:ascii="黑体" w:hAnsi="黑体" w:eastAsia="黑体" w:cs="黑体"/>
          <w:sz w:val="32"/>
          <w:szCs w:val="32"/>
        </w:rPr>
      </w:pPr>
      <w:r>
        <w:rPr>
          <w:rFonts w:hint="eastAsia" w:eastAsia="仿宋_GB2312" w:asciiTheme="majorHAnsi"/>
          <w:sz w:val="28"/>
          <w:szCs w:val="28"/>
        </w:rPr>
        <w:t xml:space="preserve">附件2：                   </w:t>
      </w:r>
      <w:r>
        <w:rPr>
          <w:rFonts w:hint="eastAsia" w:eastAsia="仿宋_GB2312" w:asciiTheme="majorHAnsi"/>
          <w:sz w:val="32"/>
          <w:szCs w:val="32"/>
        </w:rPr>
        <w:t xml:space="preserve"> </w:t>
      </w:r>
      <w:r>
        <w:rPr>
          <w:rFonts w:hint="eastAsia" w:ascii="黑体" w:hAnsi="黑体" w:eastAsia="黑体" w:cs="黑体"/>
          <w:sz w:val="32"/>
          <w:szCs w:val="32"/>
        </w:rPr>
        <w:t>铜陵学院假期教学实验室开放使用备案表</w:t>
      </w:r>
    </w:p>
    <w:p w14:paraId="631219DB">
      <w:pPr>
        <w:spacing w:before="159" w:beforeLines="50" w:after="159" w:afterLines="50"/>
        <w:rPr>
          <w:rFonts w:ascii="宋体" w:hAnsi="宋体" w:eastAsia="宋体" w:cs="宋体"/>
          <w:sz w:val="24"/>
        </w:rPr>
      </w:pPr>
      <w:r>
        <w:rPr>
          <w:rFonts w:hint="eastAsia" w:ascii="宋体" w:hAnsi="宋体" w:eastAsia="宋体" w:cs="宋体"/>
          <w:sz w:val="24"/>
        </w:rPr>
        <w:t>所属单位（盖章）：                      主要负责人（签字）：                  填表人：               填表日期：</w:t>
      </w:r>
    </w:p>
    <w:tbl>
      <w:tblPr>
        <w:tblStyle w:val="5"/>
        <w:tblW w:w="14318" w:type="dxa"/>
        <w:tblInd w:w="-242" w:type="dxa"/>
        <w:tblLayout w:type="fixed"/>
        <w:tblCellMar>
          <w:top w:w="0" w:type="dxa"/>
          <w:left w:w="108" w:type="dxa"/>
          <w:bottom w:w="0" w:type="dxa"/>
          <w:right w:w="108" w:type="dxa"/>
        </w:tblCellMar>
      </w:tblPr>
      <w:tblGrid>
        <w:gridCol w:w="851"/>
        <w:gridCol w:w="2618"/>
        <w:gridCol w:w="2693"/>
        <w:gridCol w:w="2552"/>
        <w:gridCol w:w="1827"/>
        <w:gridCol w:w="1800"/>
        <w:gridCol w:w="1977"/>
      </w:tblGrid>
      <w:tr w14:paraId="1FA878E6">
        <w:tblPrEx>
          <w:tblCellMar>
            <w:top w:w="0" w:type="dxa"/>
            <w:left w:w="108" w:type="dxa"/>
            <w:bottom w:w="0" w:type="dxa"/>
            <w:right w:w="108" w:type="dxa"/>
          </w:tblCellMar>
        </w:tblPrEx>
        <w:trPr>
          <w:trHeight w:val="493" w:hRule="atLeast"/>
        </w:trPr>
        <w:tc>
          <w:tcPr>
            <w:tcW w:w="85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B6B8D3">
            <w:pPr>
              <w:widowControl/>
              <w:adjustRightInd w:val="0"/>
              <w:snapToGrid w:val="0"/>
              <w:jc w:val="center"/>
              <w:rPr>
                <w:rFonts w:ascii="宋体" w:hAnsi="宋体" w:eastAsia="宋体" w:cs="宋体"/>
                <w:b/>
                <w:bCs/>
                <w:sz w:val="24"/>
              </w:rPr>
            </w:pPr>
            <w:bookmarkStart w:id="0" w:name="_GoBack" w:colFirst="0" w:colLast="6"/>
            <w:r>
              <w:rPr>
                <w:rFonts w:hint="eastAsia" w:ascii="宋体" w:hAnsi="宋体" w:eastAsia="宋体" w:cs="宋体"/>
                <w:b/>
                <w:bCs/>
                <w:sz w:val="24"/>
              </w:rPr>
              <w:t>序号</w:t>
            </w:r>
          </w:p>
        </w:tc>
        <w:tc>
          <w:tcPr>
            <w:tcW w:w="2618" w:type="dxa"/>
            <w:tcBorders>
              <w:top w:val="single" w:color="000000" w:sz="8" w:space="0"/>
              <w:left w:val="nil"/>
              <w:bottom w:val="single" w:color="000000" w:sz="8" w:space="0"/>
              <w:right w:val="single" w:color="000000" w:sz="8" w:space="0"/>
            </w:tcBorders>
            <w:shd w:val="clear" w:color="auto" w:fill="auto"/>
            <w:vAlign w:val="center"/>
          </w:tcPr>
          <w:p w14:paraId="0301F04A">
            <w:pPr>
              <w:widowControl/>
              <w:adjustRightInd w:val="0"/>
              <w:snapToGrid w:val="0"/>
              <w:jc w:val="center"/>
              <w:rPr>
                <w:rFonts w:ascii="宋体" w:hAnsi="宋体" w:eastAsia="宋体" w:cs="宋体"/>
                <w:b/>
                <w:bCs/>
                <w:sz w:val="24"/>
              </w:rPr>
            </w:pPr>
            <w:r>
              <w:rPr>
                <w:rFonts w:hint="eastAsia" w:ascii="宋体" w:hAnsi="宋体" w:eastAsia="宋体" w:cs="宋体"/>
                <w:b/>
                <w:bCs/>
                <w:sz w:val="24"/>
              </w:rPr>
              <w:t>实验室名称及地点</w:t>
            </w:r>
          </w:p>
        </w:tc>
        <w:tc>
          <w:tcPr>
            <w:tcW w:w="2693" w:type="dxa"/>
            <w:tcBorders>
              <w:top w:val="single" w:color="000000" w:sz="8" w:space="0"/>
              <w:left w:val="nil"/>
              <w:bottom w:val="single" w:color="000000" w:sz="8" w:space="0"/>
              <w:right w:val="single" w:color="000000" w:sz="8" w:space="0"/>
            </w:tcBorders>
            <w:shd w:val="clear" w:color="auto" w:fill="auto"/>
            <w:vAlign w:val="center"/>
          </w:tcPr>
          <w:p w14:paraId="47CE5AE3">
            <w:pPr>
              <w:widowControl/>
              <w:adjustRightInd w:val="0"/>
              <w:snapToGrid w:val="0"/>
              <w:jc w:val="center"/>
              <w:rPr>
                <w:rFonts w:ascii="宋体" w:hAnsi="宋体" w:eastAsia="宋体" w:cs="宋体"/>
                <w:b/>
                <w:bCs/>
                <w:sz w:val="24"/>
              </w:rPr>
            </w:pPr>
            <w:r>
              <w:rPr>
                <w:rFonts w:hint="eastAsia" w:ascii="宋体" w:hAnsi="宋体" w:eastAsia="宋体" w:cs="宋体"/>
                <w:b/>
                <w:bCs/>
                <w:sz w:val="24"/>
              </w:rPr>
              <w:t>开放使用用途</w:t>
            </w:r>
          </w:p>
        </w:tc>
        <w:tc>
          <w:tcPr>
            <w:tcW w:w="2552" w:type="dxa"/>
            <w:tcBorders>
              <w:top w:val="single" w:color="000000" w:sz="8" w:space="0"/>
              <w:left w:val="nil"/>
              <w:bottom w:val="single" w:color="000000" w:sz="8" w:space="0"/>
              <w:right w:val="single" w:color="000000" w:sz="8" w:space="0"/>
            </w:tcBorders>
            <w:shd w:val="clear" w:color="auto" w:fill="auto"/>
            <w:vAlign w:val="center"/>
          </w:tcPr>
          <w:p w14:paraId="622BA151">
            <w:pPr>
              <w:widowControl/>
              <w:adjustRightInd w:val="0"/>
              <w:snapToGrid w:val="0"/>
              <w:jc w:val="center"/>
              <w:rPr>
                <w:rFonts w:ascii="宋体" w:hAnsi="宋体" w:eastAsia="宋体" w:cs="宋体"/>
                <w:b/>
                <w:bCs/>
                <w:sz w:val="24"/>
              </w:rPr>
            </w:pPr>
            <w:r>
              <w:rPr>
                <w:rFonts w:hint="eastAsia" w:ascii="宋体" w:hAnsi="宋体" w:eastAsia="宋体" w:cs="宋体"/>
                <w:b/>
                <w:bCs/>
                <w:sz w:val="24"/>
              </w:rPr>
              <w:t>使用日期</w:t>
            </w:r>
          </w:p>
        </w:tc>
        <w:tc>
          <w:tcPr>
            <w:tcW w:w="1827" w:type="dxa"/>
            <w:tcBorders>
              <w:top w:val="single" w:color="000000" w:sz="8" w:space="0"/>
              <w:left w:val="nil"/>
              <w:bottom w:val="single" w:color="000000" w:sz="8" w:space="0"/>
              <w:right w:val="single" w:color="000000" w:sz="8" w:space="0"/>
            </w:tcBorders>
            <w:shd w:val="clear" w:color="auto" w:fill="auto"/>
            <w:vAlign w:val="center"/>
          </w:tcPr>
          <w:p w14:paraId="19A5B60D">
            <w:pPr>
              <w:widowControl/>
              <w:adjustRightInd w:val="0"/>
              <w:snapToGrid w:val="0"/>
              <w:jc w:val="center"/>
              <w:rPr>
                <w:rFonts w:ascii="宋体" w:hAnsi="宋体" w:eastAsia="宋体" w:cs="宋体"/>
                <w:b/>
                <w:bCs/>
                <w:sz w:val="24"/>
              </w:rPr>
            </w:pPr>
            <w:r>
              <w:rPr>
                <w:rFonts w:hint="eastAsia" w:ascii="宋体" w:hAnsi="宋体" w:eastAsia="宋体" w:cs="宋体"/>
                <w:b/>
                <w:bCs/>
                <w:sz w:val="24"/>
              </w:rPr>
              <w:t>使用人</w:t>
            </w:r>
          </w:p>
        </w:tc>
        <w:tc>
          <w:tcPr>
            <w:tcW w:w="1800" w:type="dxa"/>
            <w:tcBorders>
              <w:top w:val="single" w:color="000000" w:sz="8" w:space="0"/>
              <w:left w:val="nil"/>
              <w:bottom w:val="single" w:color="000000" w:sz="8" w:space="0"/>
              <w:right w:val="single" w:color="000000" w:sz="8" w:space="0"/>
            </w:tcBorders>
            <w:shd w:val="clear" w:color="auto" w:fill="auto"/>
            <w:vAlign w:val="center"/>
          </w:tcPr>
          <w:p w14:paraId="52186265">
            <w:pPr>
              <w:widowControl/>
              <w:adjustRightInd w:val="0"/>
              <w:snapToGrid w:val="0"/>
              <w:jc w:val="center"/>
              <w:rPr>
                <w:rFonts w:ascii="宋体" w:hAnsi="宋体" w:eastAsia="宋体" w:cs="宋体"/>
                <w:b/>
                <w:bCs/>
                <w:sz w:val="24"/>
              </w:rPr>
            </w:pPr>
            <w:r>
              <w:rPr>
                <w:rFonts w:ascii="Times New Roman" w:hAnsi="Times New Roman" w:eastAsia="宋体" w:cs="Times New Roman"/>
                <w:b/>
                <w:bCs/>
                <w:sz w:val="24"/>
              </w:rPr>
              <w:t>导师或实验室安全管理人</w:t>
            </w:r>
            <w:r>
              <w:rPr>
                <w:rFonts w:hint="eastAsia" w:ascii="宋体" w:hAnsi="宋体" w:eastAsia="宋体" w:cs="宋体"/>
                <w:b/>
                <w:bCs/>
                <w:sz w:val="24"/>
              </w:rPr>
              <w:t>及手机号</w:t>
            </w:r>
          </w:p>
        </w:tc>
        <w:tc>
          <w:tcPr>
            <w:tcW w:w="1977" w:type="dxa"/>
            <w:tcBorders>
              <w:top w:val="single" w:color="000000" w:sz="8" w:space="0"/>
              <w:left w:val="nil"/>
              <w:bottom w:val="single" w:color="000000" w:sz="8" w:space="0"/>
              <w:right w:val="single" w:color="000000" w:sz="8" w:space="0"/>
            </w:tcBorders>
            <w:shd w:val="clear" w:color="auto" w:fill="auto"/>
            <w:vAlign w:val="center"/>
          </w:tcPr>
          <w:p w14:paraId="17577412">
            <w:pPr>
              <w:widowControl/>
              <w:adjustRightInd w:val="0"/>
              <w:snapToGrid w:val="0"/>
              <w:jc w:val="center"/>
              <w:rPr>
                <w:rFonts w:ascii="宋体" w:hAnsi="宋体" w:eastAsia="宋体" w:cs="宋体"/>
                <w:b/>
                <w:bCs/>
                <w:sz w:val="24"/>
              </w:rPr>
            </w:pPr>
            <w:r>
              <w:rPr>
                <w:rFonts w:hint="eastAsia" w:ascii="宋体" w:hAnsi="宋体" w:eastAsia="宋体" w:cs="宋体"/>
                <w:b/>
                <w:bCs/>
                <w:sz w:val="24"/>
              </w:rPr>
              <w:t>指导老师</w:t>
            </w:r>
          </w:p>
          <w:p w14:paraId="69A77161">
            <w:pPr>
              <w:widowControl/>
              <w:adjustRightInd w:val="0"/>
              <w:snapToGrid w:val="0"/>
              <w:jc w:val="center"/>
              <w:rPr>
                <w:rFonts w:ascii="宋体" w:hAnsi="宋体" w:eastAsia="宋体" w:cs="宋体"/>
                <w:b/>
                <w:bCs/>
                <w:sz w:val="24"/>
              </w:rPr>
            </w:pPr>
          </w:p>
        </w:tc>
      </w:tr>
      <w:bookmarkEnd w:id="0"/>
      <w:tr w14:paraId="32A8BDE6">
        <w:tblPrEx>
          <w:tblCellMar>
            <w:top w:w="0" w:type="dxa"/>
            <w:left w:w="108" w:type="dxa"/>
            <w:bottom w:w="0" w:type="dxa"/>
            <w:right w:w="108" w:type="dxa"/>
          </w:tblCellMar>
        </w:tblPrEx>
        <w:trPr>
          <w:trHeight w:val="390" w:hRule="atLeast"/>
        </w:trPr>
        <w:tc>
          <w:tcPr>
            <w:tcW w:w="851" w:type="dxa"/>
            <w:tcBorders>
              <w:top w:val="nil"/>
              <w:left w:val="single" w:color="000000" w:sz="8" w:space="0"/>
              <w:bottom w:val="single" w:color="000000" w:sz="8" w:space="0"/>
              <w:right w:val="single" w:color="000000" w:sz="8" w:space="0"/>
            </w:tcBorders>
            <w:shd w:val="clear" w:color="auto" w:fill="auto"/>
            <w:noWrap/>
            <w:vAlign w:val="center"/>
          </w:tcPr>
          <w:p w14:paraId="5F3F723A">
            <w:pPr>
              <w:jc w:val="center"/>
              <w:rPr>
                <w:rFonts w:ascii="Calibri Light" w:hAnsi="Calibri Light" w:eastAsia="Calibri Light" w:cs="Calibri Light"/>
                <w:color w:val="000000"/>
                <w:sz w:val="28"/>
                <w:szCs w:val="28"/>
              </w:rPr>
            </w:pPr>
          </w:p>
        </w:tc>
        <w:tc>
          <w:tcPr>
            <w:tcW w:w="2618" w:type="dxa"/>
            <w:tcBorders>
              <w:top w:val="nil"/>
              <w:left w:val="nil"/>
              <w:bottom w:val="single" w:color="000000" w:sz="8" w:space="0"/>
              <w:right w:val="single" w:color="000000" w:sz="8" w:space="0"/>
            </w:tcBorders>
            <w:shd w:val="clear" w:color="auto" w:fill="auto"/>
            <w:vAlign w:val="center"/>
          </w:tcPr>
          <w:p w14:paraId="0F9DDBB4">
            <w:pPr>
              <w:jc w:val="center"/>
              <w:rPr>
                <w:rFonts w:ascii="Calibri Light" w:hAnsi="Calibri Light" w:eastAsia="Calibri Light" w:cs="Calibri Light"/>
                <w:color w:val="000000"/>
                <w:sz w:val="28"/>
                <w:szCs w:val="28"/>
              </w:rPr>
            </w:pPr>
          </w:p>
        </w:tc>
        <w:tc>
          <w:tcPr>
            <w:tcW w:w="2693" w:type="dxa"/>
            <w:tcBorders>
              <w:top w:val="nil"/>
              <w:left w:val="nil"/>
              <w:bottom w:val="single" w:color="000000" w:sz="8" w:space="0"/>
              <w:right w:val="single" w:color="000000" w:sz="8" w:space="0"/>
            </w:tcBorders>
            <w:shd w:val="clear" w:color="auto" w:fill="auto"/>
            <w:vAlign w:val="center"/>
          </w:tcPr>
          <w:p w14:paraId="7393F45E">
            <w:pPr>
              <w:jc w:val="center"/>
              <w:rPr>
                <w:rFonts w:ascii="Calibri Light" w:hAnsi="Calibri Light" w:eastAsia="Calibri Light" w:cs="Calibri Light"/>
                <w:color w:val="000000"/>
                <w:sz w:val="28"/>
                <w:szCs w:val="28"/>
              </w:rPr>
            </w:pPr>
          </w:p>
        </w:tc>
        <w:tc>
          <w:tcPr>
            <w:tcW w:w="2552" w:type="dxa"/>
            <w:tcBorders>
              <w:top w:val="nil"/>
              <w:left w:val="nil"/>
              <w:bottom w:val="single" w:color="000000" w:sz="8" w:space="0"/>
              <w:right w:val="single" w:color="000000" w:sz="8" w:space="0"/>
            </w:tcBorders>
            <w:shd w:val="clear" w:color="auto" w:fill="auto"/>
            <w:vAlign w:val="center"/>
          </w:tcPr>
          <w:p w14:paraId="0E8D0A1E">
            <w:pPr>
              <w:jc w:val="center"/>
              <w:rPr>
                <w:rFonts w:ascii="Calibri Light" w:hAnsi="Calibri Light" w:eastAsia="Calibri Light" w:cs="Calibri Light"/>
                <w:color w:val="000000"/>
                <w:sz w:val="28"/>
                <w:szCs w:val="28"/>
              </w:rPr>
            </w:pPr>
          </w:p>
        </w:tc>
        <w:tc>
          <w:tcPr>
            <w:tcW w:w="1827" w:type="dxa"/>
            <w:tcBorders>
              <w:top w:val="nil"/>
              <w:left w:val="nil"/>
              <w:bottom w:val="single" w:color="000000" w:sz="8" w:space="0"/>
              <w:right w:val="single" w:color="000000" w:sz="8" w:space="0"/>
            </w:tcBorders>
            <w:shd w:val="clear" w:color="auto" w:fill="auto"/>
            <w:vAlign w:val="center"/>
          </w:tcPr>
          <w:p w14:paraId="3D71962B">
            <w:pPr>
              <w:jc w:val="center"/>
              <w:rPr>
                <w:rFonts w:ascii="Calibri Light" w:hAnsi="Calibri Light" w:eastAsia="Calibri Light" w:cs="Calibri Light"/>
                <w:color w:val="000000"/>
                <w:sz w:val="28"/>
                <w:szCs w:val="28"/>
              </w:rPr>
            </w:pPr>
          </w:p>
        </w:tc>
        <w:tc>
          <w:tcPr>
            <w:tcW w:w="1800" w:type="dxa"/>
            <w:tcBorders>
              <w:top w:val="nil"/>
              <w:left w:val="nil"/>
              <w:bottom w:val="single" w:color="000000" w:sz="8" w:space="0"/>
              <w:right w:val="single" w:color="000000" w:sz="8" w:space="0"/>
            </w:tcBorders>
            <w:shd w:val="clear" w:color="auto" w:fill="auto"/>
            <w:noWrap/>
            <w:vAlign w:val="center"/>
          </w:tcPr>
          <w:p w14:paraId="610249C3">
            <w:pPr>
              <w:jc w:val="center"/>
              <w:rPr>
                <w:rFonts w:ascii="Calibri Light" w:hAnsi="Calibri Light" w:eastAsia="Calibri Light" w:cs="Calibri Light"/>
                <w:color w:val="000000"/>
                <w:sz w:val="28"/>
                <w:szCs w:val="28"/>
              </w:rPr>
            </w:pPr>
          </w:p>
        </w:tc>
        <w:tc>
          <w:tcPr>
            <w:tcW w:w="1977" w:type="dxa"/>
            <w:tcBorders>
              <w:top w:val="nil"/>
              <w:left w:val="nil"/>
              <w:bottom w:val="single" w:color="000000" w:sz="8" w:space="0"/>
              <w:right w:val="single" w:color="000000" w:sz="8" w:space="0"/>
            </w:tcBorders>
            <w:shd w:val="clear" w:color="auto" w:fill="auto"/>
            <w:noWrap/>
            <w:vAlign w:val="center"/>
          </w:tcPr>
          <w:p w14:paraId="4343167F">
            <w:pPr>
              <w:jc w:val="center"/>
              <w:rPr>
                <w:rFonts w:ascii="Calibri Light" w:hAnsi="Calibri Light" w:eastAsia="Calibri Light" w:cs="Calibri Light"/>
                <w:color w:val="000000"/>
                <w:sz w:val="28"/>
                <w:szCs w:val="28"/>
              </w:rPr>
            </w:pPr>
          </w:p>
        </w:tc>
      </w:tr>
      <w:tr w14:paraId="04BCEE01">
        <w:tblPrEx>
          <w:tblCellMar>
            <w:top w:w="0" w:type="dxa"/>
            <w:left w:w="108" w:type="dxa"/>
            <w:bottom w:w="0" w:type="dxa"/>
            <w:right w:w="108" w:type="dxa"/>
          </w:tblCellMar>
        </w:tblPrEx>
        <w:trPr>
          <w:trHeight w:val="390" w:hRule="atLeast"/>
        </w:trPr>
        <w:tc>
          <w:tcPr>
            <w:tcW w:w="851" w:type="dxa"/>
            <w:tcBorders>
              <w:top w:val="nil"/>
              <w:left w:val="single" w:color="000000" w:sz="8" w:space="0"/>
              <w:bottom w:val="single" w:color="000000" w:sz="8" w:space="0"/>
              <w:right w:val="single" w:color="000000" w:sz="8" w:space="0"/>
            </w:tcBorders>
            <w:shd w:val="clear" w:color="auto" w:fill="auto"/>
            <w:noWrap/>
            <w:vAlign w:val="center"/>
          </w:tcPr>
          <w:p w14:paraId="44454162">
            <w:pPr>
              <w:jc w:val="center"/>
              <w:rPr>
                <w:rFonts w:ascii="Calibri Light" w:hAnsi="Calibri Light" w:eastAsia="Calibri Light" w:cs="Calibri Light"/>
                <w:color w:val="000000"/>
                <w:sz w:val="28"/>
                <w:szCs w:val="28"/>
              </w:rPr>
            </w:pPr>
          </w:p>
        </w:tc>
        <w:tc>
          <w:tcPr>
            <w:tcW w:w="2618" w:type="dxa"/>
            <w:tcBorders>
              <w:top w:val="nil"/>
              <w:left w:val="nil"/>
              <w:bottom w:val="single" w:color="000000" w:sz="8" w:space="0"/>
              <w:right w:val="single" w:color="000000" w:sz="8" w:space="0"/>
            </w:tcBorders>
            <w:shd w:val="clear" w:color="auto" w:fill="auto"/>
            <w:vAlign w:val="center"/>
          </w:tcPr>
          <w:p w14:paraId="114729B7">
            <w:pPr>
              <w:jc w:val="center"/>
              <w:rPr>
                <w:rFonts w:ascii="Calibri Light" w:hAnsi="Calibri Light" w:eastAsia="Calibri Light" w:cs="Calibri Light"/>
                <w:color w:val="000000"/>
                <w:sz w:val="28"/>
                <w:szCs w:val="28"/>
              </w:rPr>
            </w:pPr>
          </w:p>
        </w:tc>
        <w:tc>
          <w:tcPr>
            <w:tcW w:w="2693" w:type="dxa"/>
            <w:tcBorders>
              <w:top w:val="nil"/>
              <w:left w:val="nil"/>
              <w:bottom w:val="single" w:color="000000" w:sz="8" w:space="0"/>
              <w:right w:val="single" w:color="000000" w:sz="8" w:space="0"/>
            </w:tcBorders>
            <w:shd w:val="clear" w:color="auto" w:fill="auto"/>
            <w:vAlign w:val="center"/>
          </w:tcPr>
          <w:p w14:paraId="1AB3B47A">
            <w:pPr>
              <w:jc w:val="center"/>
              <w:rPr>
                <w:rFonts w:ascii="Calibri Light" w:hAnsi="Calibri Light" w:eastAsia="Calibri Light" w:cs="Calibri Light"/>
                <w:color w:val="000000"/>
                <w:sz w:val="28"/>
                <w:szCs w:val="28"/>
              </w:rPr>
            </w:pPr>
          </w:p>
        </w:tc>
        <w:tc>
          <w:tcPr>
            <w:tcW w:w="2552" w:type="dxa"/>
            <w:tcBorders>
              <w:top w:val="nil"/>
              <w:left w:val="nil"/>
              <w:bottom w:val="single" w:color="000000" w:sz="8" w:space="0"/>
              <w:right w:val="single" w:color="000000" w:sz="8" w:space="0"/>
            </w:tcBorders>
            <w:shd w:val="clear" w:color="auto" w:fill="auto"/>
            <w:vAlign w:val="center"/>
          </w:tcPr>
          <w:p w14:paraId="590430CF">
            <w:pPr>
              <w:jc w:val="center"/>
              <w:rPr>
                <w:rFonts w:ascii="Calibri Light" w:hAnsi="Calibri Light" w:eastAsia="Calibri Light" w:cs="Calibri Light"/>
                <w:color w:val="000000"/>
                <w:sz w:val="28"/>
                <w:szCs w:val="28"/>
              </w:rPr>
            </w:pPr>
          </w:p>
        </w:tc>
        <w:tc>
          <w:tcPr>
            <w:tcW w:w="1827" w:type="dxa"/>
            <w:tcBorders>
              <w:top w:val="nil"/>
              <w:left w:val="nil"/>
              <w:bottom w:val="single" w:color="000000" w:sz="8" w:space="0"/>
              <w:right w:val="single" w:color="000000" w:sz="8" w:space="0"/>
            </w:tcBorders>
            <w:shd w:val="clear" w:color="auto" w:fill="auto"/>
            <w:vAlign w:val="center"/>
          </w:tcPr>
          <w:p w14:paraId="6EE1D85B">
            <w:pPr>
              <w:jc w:val="center"/>
              <w:rPr>
                <w:rFonts w:ascii="Calibri Light" w:hAnsi="Calibri Light" w:eastAsia="Calibri Light" w:cs="Calibri Light"/>
                <w:color w:val="000000"/>
                <w:sz w:val="28"/>
                <w:szCs w:val="28"/>
              </w:rPr>
            </w:pPr>
          </w:p>
        </w:tc>
        <w:tc>
          <w:tcPr>
            <w:tcW w:w="1800" w:type="dxa"/>
            <w:tcBorders>
              <w:top w:val="nil"/>
              <w:left w:val="nil"/>
              <w:bottom w:val="single" w:color="000000" w:sz="8" w:space="0"/>
              <w:right w:val="single" w:color="000000" w:sz="8" w:space="0"/>
            </w:tcBorders>
            <w:shd w:val="clear" w:color="auto" w:fill="auto"/>
            <w:noWrap/>
            <w:vAlign w:val="center"/>
          </w:tcPr>
          <w:p w14:paraId="14E86A70">
            <w:pPr>
              <w:jc w:val="center"/>
              <w:rPr>
                <w:rFonts w:ascii="Calibri Light" w:hAnsi="Calibri Light" w:eastAsia="Calibri Light" w:cs="Calibri Light"/>
                <w:color w:val="000000"/>
                <w:sz w:val="28"/>
                <w:szCs w:val="28"/>
              </w:rPr>
            </w:pPr>
          </w:p>
        </w:tc>
        <w:tc>
          <w:tcPr>
            <w:tcW w:w="1977" w:type="dxa"/>
            <w:tcBorders>
              <w:top w:val="nil"/>
              <w:left w:val="nil"/>
              <w:bottom w:val="single" w:color="000000" w:sz="8" w:space="0"/>
              <w:right w:val="single" w:color="000000" w:sz="8" w:space="0"/>
            </w:tcBorders>
            <w:shd w:val="clear" w:color="auto" w:fill="auto"/>
            <w:noWrap/>
            <w:vAlign w:val="center"/>
          </w:tcPr>
          <w:p w14:paraId="11665F05">
            <w:pPr>
              <w:jc w:val="center"/>
              <w:rPr>
                <w:rFonts w:ascii="Calibri Light" w:hAnsi="Calibri Light" w:eastAsia="Calibri Light" w:cs="Calibri Light"/>
                <w:color w:val="000000"/>
                <w:sz w:val="28"/>
                <w:szCs w:val="28"/>
              </w:rPr>
            </w:pPr>
          </w:p>
        </w:tc>
      </w:tr>
      <w:tr w14:paraId="5FACB0B6">
        <w:tblPrEx>
          <w:tblCellMar>
            <w:top w:w="0" w:type="dxa"/>
            <w:left w:w="108" w:type="dxa"/>
            <w:bottom w:w="0" w:type="dxa"/>
            <w:right w:w="108" w:type="dxa"/>
          </w:tblCellMar>
        </w:tblPrEx>
        <w:trPr>
          <w:trHeight w:val="390" w:hRule="atLeast"/>
        </w:trPr>
        <w:tc>
          <w:tcPr>
            <w:tcW w:w="851" w:type="dxa"/>
            <w:tcBorders>
              <w:top w:val="nil"/>
              <w:left w:val="single" w:color="000000" w:sz="8" w:space="0"/>
              <w:bottom w:val="single" w:color="000000" w:sz="8" w:space="0"/>
              <w:right w:val="single" w:color="000000" w:sz="8" w:space="0"/>
            </w:tcBorders>
            <w:shd w:val="clear" w:color="auto" w:fill="auto"/>
            <w:noWrap/>
            <w:vAlign w:val="center"/>
          </w:tcPr>
          <w:p w14:paraId="47A36FEF">
            <w:pPr>
              <w:jc w:val="center"/>
              <w:rPr>
                <w:rFonts w:ascii="Calibri Light" w:hAnsi="Calibri Light" w:eastAsia="Calibri Light" w:cs="Calibri Light"/>
                <w:color w:val="000000"/>
                <w:sz w:val="28"/>
                <w:szCs w:val="28"/>
              </w:rPr>
            </w:pPr>
          </w:p>
        </w:tc>
        <w:tc>
          <w:tcPr>
            <w:tcW w:w="2618" w:type="dxa"/>
            <w:tcBorders>
              <w:top w:val="nil"/>
              <w:left w:val="nil"/>
              <w:bottom w:val="single" w:color="000000" w:sz="8" w:space="0"/>
              <w:right w:val="single" w:color="000000" w:sz="8" w:space="0"/>
            </w:tcBorders>
            <w:shd w:val="clear" w:color="auto" w:fill="auto"/>
            <w:vAlign w:val="center"/>
          </w:tcPr>
          <w:p w14:paraId="6D6F115E">
            <w:pPr>
              <w:jc w:val="center"/>
              <w:rPr>
                <w:rFonts w:ascii="Calibri Light" w:hAnsi="Calibri Light" w:eastAsia="Calibri Light" w:cs="Calibri Light"/>
                <w:color w:val="000000"/>
                <w:sz w:val="28"/>
                <w:szCs w:val="28"/>
              </w:rPr>
            </w:pPr>
          </w:p>
        </w:tc>
        <w:tc>
          <w:tcPr>
            <w:tcW w:w="2693" w:type="dxa"/>
            <w:tcBorders>
              <w:top w:val="nil"/>
              <w:left w:val="nil"/>
              <w:bottom w:val="single" w:color="000000" w:sz="8" w:space="0"/>
              <w:right w:val="single" w:color="000000" w:sz="8" w:space="0"/>
            </w:tcBorders>
            <w:shd w:val="clear" w:color="auto" w:fill="auto"/>
            <w:vAlign w:val="center"/>
          </w:tcPr>
          <w:p w14:paraId="40867C8D">
            <w:pPr>
              <w:jc w:val="center"/>
              <w:rPr>
                <w:rFonts w:ascii="Calibri Light" w:hAnsi="Calibri Light" w:eastAsia="Calibri Light" w:cs="Calibri Light"/>
                <w:color w:val="000000"/>
                <w:sz w:val="28"/>
                <w:szCs w:val="28"/>
              </w:rPr>
            </w:pPr>
          </w:p>
        </w:tc>
        <w:tc>
          <w:tcPr>
            <w:tcW w:w="2552" w:type="dxa"/>
            <w:tcBorders>
              <w:top w:val="nil"/>
              <w:left w:val="nil"/>
              <w:bottom w:val="single" w:color="000000" w:sz="8" w:space="0"/>
              <w:right w:val="single" w:color="000000" w:sz="8" w:space="0"/>
            </w:tcBorders>
            <w:shd w:val="clear" w:color="auto" w:fill="auto"/>
            <w:vAlign w:val="center"/>
          </w:tcPr>
          <w:p w14:paraId="790B053D">
            <w:pPr>
              <w:jc w:val="center"/>
              <w:rPr>
                <w:rFonts w:ascii="Calibri Light" w:hAnsi="Calibri Light" w:eastAsia="Calibri Light" w:cs="Calibri Light"/>
                <w:color w:val="000000"/>
                <w:sz w:val="28"/>
                <w:szCs w:val="28"/>
              </w:rPr>
            </w:pPr>
          </w:p>
        </w:tc>
        <w:tc>
          <w:tcPr>
            <w:tcW w:w="1827" w:type="dxa"/>
            <w:tcBorders>
              <w:top w:val="nil"/>
              <w:left w:val="nil"/>
              <w:bottom w:val="single" w:color="000000" w:sz="8" w:space="0"/>
              <w:right w:val="single" w:color="000000" w:sz="8" w:space="0"/>
            </w:tcBorders>
            <w:shd w:val="clear" w:color="auto" w:fill="auto"/>
            <w:vAlign w:val="center"/>
          </w:tcPr>
          <w:p w14:paraId="0B4B6250">
            <w:pPr>
              <w:jc w:val="center"/>
              <w:rPr>
                <w:rFonts w:ascii="Calibri Light" w:hAnsi="Calibri Light" w:eastAsia="Calibri Light" w:cs="Calibri Light"/>
                <w:color w:val="000000"/>
                <w:sz w:val="28"/>
                <w:szCs w:val="28"/>
              </w:rPr>
            </w:pPr>
          </w:p>
        </w:tc>
        <w:tc>
          <w:tcPr>
            <w:tcW w:w="1800" w:type="dxa"/>
            <w:tcBorders>
              <w:top w:val="nil"/>
              <w:left w:val="nil"/>
              <w:bottom w:val="single" w:color="000000" w:sz="8" w:space="0"/>
              <w:right w:val="single" w:color="000000" w:sz="8" w:space="0"/>
            </w:tcBorders>
            <w:shd w:val="clear" w:color="auto" w:fill="auto"/>
            <w:noWrap/>
            <w:vAlign w:val="center"/>
          </w:tcPr>
          <w:p w14:paraId="15B3C89F">
            <w:pPr>
              <w:jc w:val="center"/>
              <w:rPr>
                <w:rFonts w:ascii="Calibri Light" w:hAnsi="Calibri Light" w:eastAsia="Calibri Light" w:cs="Calibri Light"/>
                <w:color w:val="000000"/>
                <w:sz w:val="28"/>
                <w:szCs w:val="28"/>
              </w:rPr>
            </w:pPr>
          </w:p>
        </w:tc>
        <w:tc>
          <w:tcPr>
            <w:tcW w:w="1977" w:type="dxa"/>
            <w:tcBorders>
              <w:top w:val="nil"/>
              <w:left w:val="nil"/>
              <w:bottom w:val="single" w:color="000000" w:sz="8" w:space="0"/>
              <w:right w:val="single" w:color="000000" w:sz="8" w:space="0"/>
            </w:tcBorders>
            <w:shd w:val="clear" w:color="auto" w:fill="auto"/>
            <w:noWrap/>
            <w:vAlign w:val="center"/>
          </w:tcPr>
          <w:p w14:paraId="473E5E21">
            <w:pPr>
              <w:jc w:val="center"/>
              <w:rPr>
                <w:rFonts w:ascii="Calibri Light" w:hAnsi="Calibri Light" w:eastAsia="Calibri Light" w:cs="Calibri Light"/>
                <w:color w:val="000000"/>
                <w:sz w:val="28"/>
                <w:szCs w:val="28"/>
              </w:rPr>
            </w:pPr>
          </w:p>
        </w:tc>
      </w:tr>
      <w:tr w14:paraId="423ABE72">
        <w:tblPrEx>
          <w:tblCellMar>
            <w:top w:w="0" w:type="dxa"/>
            <w:left w:w="108" w:type="dxa"/>
            <w:bottom w:w="0" w:type="dxa"/>
            <w:right w:w="108" w:type="dxa"/>
          </w:tblCellMar>
        </w:tblPrEx>
        <w:trPr>
          <w:trHeight w:val="390" w:hRule="atLeast"/>
        </w:trPr>
        <w:tc>
          <w:tcPr>
            <w:tcW w:w="851" w:type="dxa"/>
            <w:tcBorders>
              <w:top w:val="nil"/>
              <w:left w:val="single" w:color="000000" w:sz="8" w:space="0"/>
              <w:bottom w:val="single" w:color="000000" w:sz="8" w:space="0"/>
              <w:right w:val="single" w:color="000000" w:sz="8" w:space="0"/>
            </w:tcBorders>
            <w:shd w:val="clear" w:color="auto" w:fill="auto"/>
            <w:noWrap/>
            <w:vAlign w:val="center"/>
          </w:tcPr>
          <w:p w14:paraId="35075DBF">
            <w:pPr>
              <w:jc w:val="center"/>
              <w:rPr>
                <w:rFonts w:ascii="Calibri Light" w:hAnsi="Calibri Light" w:cs="Calibri Light"/>
                <w:color w:val="000000"/>
                <w:sz w:val="28"/>
                <w:szCs w:val="28"/>
              </w:rPr>
            </w:pPr>
            <w:r>
              <w:rPr>
                <w:rFonts w:ascii="Calibri Light" w:hAnsi="Calibri Light" w:cs="Calibri Light"/>
                <w:color w:val="000000"/>
                <w:sz w:val="28"/>
                <w:szCs w:val="28"/>
              </w:rPr>
              <w:t>……</w:t>
            </w:r>
          </w:p>
        </w:tc>
        <w:tc>
          <w:tcPr>
            <w:tcW w:w="2618" w:type="dxa"/>
            <w:tcBorders>
              <w:top w:val="nil"/>
              <w:left w:val="nil"/>
              <w:bottom w:val="single" w:color="000000" w:sz="8" w:space="0"/>
              <w:right w:val="single" w:color="000000" w:sz="8" w:space="0"/>
            </w:tcBorders>
            <w:shd w:val="clear" w:color="auto" w:fill="auto"/>
            <w:vAlign w:val="center"/>
          </w:tcPr>
          <w:p w14:paraId="3FB6EBCB">
            <w:pPr>
              <w:jc w:val="center"/>
              <w:rPr>
                <w:rFonts w:ascii="Calibri Light" w:hAnsi="Calibri Light" w:eastAsia="Calibri Light" w:cs="Calibri Light"/>
                <w:color w:val="000000"/>
                <w:sz w:val="28"/>
                <w:szCs w:val="28"/>
              </w:rPr>
            </w:pPr>
          </w:p>
        </w:tc>
        <w:tc>
          <w:tcPr>
            <w:tcW w:w="2693" w:type="dxa"/>
            <w:tcBorders>
              <w:top w:val="nil"/>
              <w:left w:val="nil"/>
              <w:bottom w:val="single" w:color="000000" w:sz="8" w:space="0"/>
              <w:right w:val="single" w:color="000000" w:sz="8" w:space="0"/>
            </w:tcBorders>
            <w:shd w:val="clear" w:color="auto" w:fill="auto"/>
            <w:vAlign w:val="center"/>
          </w:tcPr>
          <w:p w14:paraId="6A2B3B61">
            <w:pPr>
              <w:jc w:val="center"/>
              <w:rPr>
                <w:rFonts w:ascii="Calibri Light" w:hAnsi="Calibri Light" w:eastAsia="Calibri Light" w:cs="Calibri Light"/>
                <w:color w:val="000000"/>
                <w:sz w:val="28"/>
                <w:szCs w:val="28"/>
              </w:rPr>
            </w:pPr>
          </w:p>
        </w:tc>
        <w:tc>
          <w:tcPr>
            <w:tcW w:w="2552" w:type="dxa"/>
            <w:tcBorders>
              <w:top w:val="nil"/>
              <w:left w:val="nil"/>
              <w:bottom w:val="single" w:color="000000" w:sz="8" w:space="0"/>
              <w:right w:val="single" w:color="000000" w:sz="8" w:space="0"/>
            </w:tcBorders>
            <w:shd w:val="clear" w:color="auto" w:fill="auto"/>
            <w:vAlign w:val="center"/>
          </w:tcPr>
          <w:p w14:paraId="38135C2E">
            <w:pPr>
              <w:jc w:val="center"/>
              <w:rPr>
                <w:rFonts w:ascii="Calibri Light" w:hAnsi="Calibri Light" w:eastAsia="Calibri Light" w:cs="Calibri Light"/>
                <w:color w:val="000000"/>
                <w:sz w:val="28"/>
                <w:szCs w:val="28"/>
              </w:rPr>
            </w:pPr>
          </w:p>
        </w:tc>
        <w:tc>
          <w:tcPr>
            <w:tcW w:w="1827" w:type="dxa"/>
            <w:tcBorders>
              <w:top w:val="nil"/>
              <w:left w:val="nil"/>
              <w:bottom w:val="single" w:color="000000" w:sz="8" w:space="0"/>
              <w:right w:val="single" w:color="000000" w:sz="8" w:space="0"/>
            </w:tcBorders>
            <w:shd w:val="clear" w:color="auto" w:fill="auto"/>
            <w:vAlign w:val="center"/>
          </w:tcPr>
          <w:p w14:paraId="2E8958EC">
            <w:pPr>
              <w:jc w:val="center"/>
              <w:rPr>
                <w:rFonts w:ascii="Calibri Light" w:hAnsi="Calibri Light" w:eastAsia="Calibri Light" w:cs="Calibri Light"/>
                <w:color w:val="000000"/>
                <w:sz w:val="28"/>
                <w:szCs w:val="28"/>
              </w:rPr>
            </w:pPr>
          </w:p>
        </w:tc>
        <w:tc>
          <w:tcPr>
            <w:tcW w:w="1800" w:type="dxa"/>
            <w:tcBorders>
              <w:top w:val="nil"/>
              <w:left w:val="nil"/>
              <w:bottom w:val="single" w:color="000000" w:sz="8" w:space="0"/>
              <w:right w:val="single" w:color="000000" w:sz="8" w:space="0"/>
            </w:tcBorders>
            <w:shd w:val="clear" w:color="auto" w:fill="auto"/>
            <w:noWrap/>
            <w:vAlign w:val="center"/>
          </w:tcPr>
          <w:p w14:paraId="0C78B371">
            <w:pPr>
              <w:jc w:val="center"/>
              <w:rPr>
                <w:rFonts w:ascii="Calibri Light" w:hAnsi="Calibri Light" w:eastAsia="Calibri Light" w:cs="Calibri Light"/>
                <w:color w:val="000000"/>
                <w:sz w:val="28"/>
                <w:szCs w:val="28"/>
              </w:rPr>
            </w:pPr>
          </w:p>
        </w:tc>
        <w:tc>
          <w:tcPr>
            <w:tcW w:w="1977" w:type="dxa"/>
            <w:tcBorders>
              <w:top w:val="nil"/>
              <w:left w:val="nil"/>
              <w:bottom w:val="single" w:color="000000" w:sz="8" w:space="0"/>
              <w:right w:val="single" w:color="000000" w:sz="8" w:space="0"/>
            </w:tcBorders>
            <w:shd w:val="clear" w:color="auto" w:fill="auto"/>
            <w:noWrap/>
            <w:vAlign w:val="center"/>
          </w:tcPr>
          <w:p w14:paraId="5F5C505F">
            <w:pPr>
              <w:jc w:val="center"/>
              <w:rPr>
                <w:rFonts w:ascii="Calibri Light" w:hAnsi="Calibri Light" w:eastAsia="Calibri Light" w:cs="Calibri Light"/>
                <w:color w:val="000000"/>
                <w:sz w:val="28"/>
                <w:szCs w:val="28"/>
              </w:rPr>
            </w:pPr>
          </w:p>
        </w:tc>
      </w:tr>
    </w:tbl>
    <w:p w14:paraId="5FD86E2C">
      <w:pPr>
        <w:rPr>
          <w:rFonts w:ascii="仿宋_GB2312" w:hAnsi="仿宋_GB2312" w:eastAsia="仿宋_GB2312" w:cstheme="minorEastAsia"/>
          <w:sz w:val="24"/>
        </w:rPr>
      </w:pPr>
    </w:p>
    <w:p w14:paraId="416E83FE">
      <w:pPr>
        <w:rPr>
          <w:rFonts w:ascii="仿宋_GB2312" w:hAnsi="仿宋_GB2312" w:eastAsia="仿宋_GB2312" w:cstheme="minorEastAsia"/>
          <w:sz w:val="24"/>
        </w:rPr>
      </w:pPr>
      <w:r>
        <w:rPr>
          <w:rFonts w:hint="eastAsia" w:ascii="仿宋_GB2312" w:hAnsi="仿宋_GB2312" w:eastAsia="仿宋_GB2312" w:cstheme="minorEastAsia"/>
          <w:sz w:val="24"/>
        </w:rPr>
        <w:t>注意事项：</w:t>
      </w:r>
    </w:p>
    <w:p w14:paraId="4809BECA">
      <w:pPr>
        <w:ind w:left="191" w:leftChars="91"/>
        <w:rPr>
          <w:rFonts w:ascii="仿宋_GB2312" w:hAnsi="仿宋_GB2312" w:eastAsia="仿宋_GB2312" w:cstheme="minorEastAsia"/>
          <w:sz w:val="24"/>
        </w:rPr>
      </w:pPr>
      <w:r>
        <w:rPr>
          <w:rFonts w:hint="eastAsia" w:ascii="仿宋_GB2312" w:hAnsi="仿宋_GB2312" w:eastAsia="仿宋_GB2312" w:cstheme="minorEastAsia"/>
          <w:sz w:val="24"/>
        </w:rPr>
        <w:t>1、请如实填写开放使用用途；</w:t>
      </w:r>
    </w:p>
    <w:p w14:paraId="776C624F">
      <w:pPr>
        <w:ind w:left="191" w:leftChars="91"/>
        <w:rPr>
          <w:rFonts w:ascii="仿宋_GB2312" w:hAnsi="仿宋_GB2312" w:eastAsia="仿宋_GB2312" w:cstheme="minorEastAsia"/>
          <w:sz w:val="24"/>
        </w:rPr>
      </w:pPr>
      <w:r>
        <w:rPr>
          <w:rFonts w:hint="eastAsia" w:ascii="仿宋_GB2312" w:hAnsi="仿宋_GB2312" w:eastAsia="仿宋_GB2312" w:cstheme="minorEastAsia"/>
          <w:sz w:val="24"/>
        </w:rPr>
        <w:t>2、实验室安全工作由导师或实验室安全管理人与审批单位负责人共同负责；</w:t>
      </w:r>
    </w:p>
    <w:p w14:paraId="005B63FC">
      <w:pPr>
        <w:ind w:left="191" w:leftChars="91"/>
        <w:rPr>
          <w:rFonts w:ascii="仿宋_GB2312" w:hAnsi="仿宋_GB2312" w:eastAsia="仿宋_GB2312" w:cstheme="minorEastAsia"/>
          <w:sz w:val="24"/>
        </w:rPr>
      </w:pPr>
      <w:r>
        <w:rPr>
          <w:rFonts w:hint="eastAsia" w:ascii="仿宋_GB2312" w:hAnsi="仿宋_GB2312" w:eastAsia="仿宋_GB2312" w:cstheme="minorEastAsia"/>
          <w:sz w:val="24"/>
        </w:rPr>
        <w:t>3、每位使用人进实验室开放使用均需备案。</w:t>
      </w:r>
    </w:p>
    <w:p w14:paraId="448BAA1B"/>
    <w:sectPr>
      <w:pgSz w:w="16838" w:h="11906" w:orient="landscape"/>
      <w:pgMar w:top="1803" w:right="1440" w:bottom="1803"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1"/>
  <w:bordersDoNotSurroundFooter w:val="1"/>
  <w:documentProtection w:enforcement="0"/>
  <w:defaultTabStop w:val="420"/>
  <w:drawingGridHorizontalSpacing w:val="105"/>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OTdkYzNhOGE2YzNjNTMxYzA5ODY5ODVlOTI4YjAifQ=="/>
  </w:docVars>
  <w:rsids>
    <w:rsidRoot w:val="00F27844"/>
    <w:rsid w:val="00012352"/>
    <w:rsid w:val="00015BD6"/>
    <w:rsid w:val="00020C68"/>
    <w:rsid w:val="00027F6E"/>
    <w:rsid w:val="000323E4"/>
    <w:rsid w:val="000343B4"/>
    <w:rsid w:val="00035DE5"/>
    <w:rsid w:val="00041D18"/>
    <w:rsid w:val="000465A7"/>
    <w:rsid w:val="000469C1"/>
    <w:rsid w:val="00050298"/>
    <w:rsid w:val="00057B7E"/>
    <w:rsid w:val="00066961"/>
    <w:rsid w:val="00066F43"/>
    <w:rsid w:val="00070DDA"/>
    <w:rsid w:val="00075B6E"/>
    <w:rsid w:val="0008246F"/>
    <w:rsid w:val="00095632"/>
    <w:rsid w:val="00095786"/>
    <w:rsid w:val="000A7CC0"/>
    <w:rsid w:val="000B0B49"/>
    <w:rsid w:val="000C2DDB"/>
    <w:rsid w:val="000D6053"/>
    <w:rsid w:val="000E26A3"/>
    <w:rsid w:val="000E65FE"/>
    <w:rsid w:val="000E7539"/>
    <w:rsid w:val="000F172A"/>
    <w:rsid w:val="000F4F71"/>
    <w:rsid w:val="00103B12"/>
    <w:rsid w:val="00103F46"/>
    <w:rsid w:val="0011047C"/>
    <w:rsid w:val="001253D8"/>
    <w:rsid w:val="00140C2A"/>
    <w:rsid w:val="00141599"/>
    <w:rsid w:val="00142415"/>
    <w:rsid w:val="0014367D"/>
    <w:rsid w:val="0014426B"/>
    <w:rsid w:val="00144900"/>
    <w:rsid w:val="00145E53"/>
    <w:rsid w:val="0014606A"/>
    <w:rsid w:val="00167F3F"/>
    <w:rsid w:val="00177CD2"/>
    <w:rsid w:val="00181368"/>
    <w:rsid w:val="00190A28"/>
    <w:rsid w:val="001921A0"/>
    <w:rsid w:val="00195C9A"/>
    <w:rsid w:val="00196DEA"/>
    <w:rsid w:val="001971AF"/>
    <w:rsid w:val="00197284"/>
    <w:rsid w:val="001E581D"/>
    <w:rsid w:val="002140A0"/>
    <w:rsid w:val="00232404"/>
    <w:rsid w:val="00233E30"/>
    <w:rsid w:val="002459AB"/>
    <w:rsid w:val="0025496C"/>
    <w:rsid w:val="00255338"/>
    <w:rsid w:val="00263812"/>
    <w:rsid w:val="002677E8"/>
    <w:rsid w:val="0027700C"/>
    <w:rsid w:val="00277B89"/>
    <w:rsid w:val="00282D84"/>
    <w:rsid w:val="00291055"/>
    <w:rsid w:val="002911D6"/>
    <w:rsid w:val="00292A4B"/>
    <w:rsid w:val="002A3015"/>
    <w:rsid w:val="002A3D4A"/>
    <w:rsid w:val="002B00CB"/>
    <w:rsid w:val="002B2479"/>
    <w:rsid w:val="002C1567"/>
    <w:rsid w:val="002C2C23"/>
    <w:rsid w:val="002F5794"/>
    <w:rsid w:val="003009FA"/>
    <w:rsid w:val="00302737"/>
    <w:rsid w:val="0031178E"/>
    <w:rsid w:val="0031511A"/>
    <w:rsid w:val="00315F87"/>
    <w:rsid w:val="00316B6A"/>
    <w:rsid w:val="00326B81"/>
    <w:rsid w:val="00351B6E"/>
    <w:rsid w:val="00352861"/>
    <w:rsid w:val="00353337"/>
    <w:rsid w:val="00375443"/>
    <w:rsid w:val="0038081E"/>
    <w:rsid w:val="00392D29"/>
    <w:rsid w:val="003B3AB4"/>
    <w:rsid w:val="003B4056"/>
    <w:rsid w:val="00401DBC"/>
    <w:rsid w:val="00403C82"/>
    <w:rsid w:val="00406DAC"/>
    <w:rsid w:val="004075B4"/>
    <w:rsid w:val="004103D2"/>
    <w:rsid w:val="0041598E"/>
    <w:rsid w:val="0042168C"/>
    <w:rsid w:val="004371BD"/>
    <w:rsid w:val="0045309D"/>
    <w:rsid w:val="00470530"/>
    <w:rsid w:val="004729AC"/>
    <w:rsid w:val="00474C0A"/>
    <w:rsid w:val="00480417"/>
    <w:rsid w:val="00485934"/>
    <w:rsid w:val="00485B77"/>
    <w:rsid w:val="00487184"/>
    <w:rsid w:val="004A336D"/>
    <w:rsid w:val="004A3F9A"/>
    <w:rsid w:val="004A40F9"/>
    <w:rsid w:val="004A4EA8"/>
    <w:rsid w:val="004D3C80"/>
    <w:rsid w:val="004F1B41"/>
    <w:rsid w:val="004F2523"/>
    <w:rsid w:val="0050211C"/>
    <w:rsid w:val="00505663"/>
    <w:rsid w:val="005059E0"/>
    <w:rsid w:val="00516D77"/>
    <w:rsid w:val="00524220"/>
    <w:rsid w:val="00527356"/>
    <w:rsid w:val="00533D3A"/>
    <w:rsid w:val="005351F2"/>
    <w:rsid w:val="0054113D"/>
    <w:rsid w:val="00551DF9"/>
    <w:rsid w:val="00553DA6"/>
    <w:rsid w:val="00554823"/>
    <w:rsid w:val="0056341D"/>
    <w:rsid w:val="005859FE"/>
    <w:rsid w:val="00591DC0"/>
    <w:rsid w:val="00592C6E"/>
    <w:rsid w:val="005B3627"/>
    <w:rsid w:val="005B5314"/>
    <w:rsid w:val="005C1852"/>
    <w:rsid w:val="005D4B2F"/>
    <w:rsid w:val="005D5C47"/>
    <w:rsid w:val="005D6227"/>
    <w:rsid w:val="005D64DA"/>
    <w:rsid w:val="00612983"/>
    <w:rsid w:val="0061307B"/>
    <w:rsid w:val="00622FB6"/>
    <w:rsid w:val="006266B4"/>
    <w:rsid w:val="00641C48"/>
    <w:rsid w:val="00650F5F"/>
    <w:rsid w:val="00652E20"/>
    <w:rsid w:val="00654AA1"/>
    <w:rsid w:val="00664623"/>
    <w:rsid w:val="006656E7"/>
    <w:rsid w:val="00672ACB"/>
    <w:rsid w:val="00680EC7"/>
    <w:rsid w:val="00683E5C"/>
    <w:rsid w:val="006911FF"/>
    <w:rsid w:val="00696D59"/>
    <w:rsid w:val="006A6049"/>
    <w:rsid w:val="006A63D2"/>
    <w:rsid w:val="006B4D5B"/>
    <w:rsid w:val="006D069B"/>
    <w:rsid w:val="006D07BA"/>
    <w:rsid w:val="006D27A0"/>
    <w:rsid w:val="006D2ABA"/>
    <w:rsid w:val="006D7820"/>
    <w:rsid w:val="006E1ECE"/>
    <w:rsid w:val="006E5C94"/>
    <w:rsid w:val="006E7945"/>
    <w:rsid w:val="007025EE"/>
    <w:rsid w:val="007060C8"/>
    <w:rsid w:val="00706874"/>
    <w:rsid w:val="0071042E"/>
    <w:rsid w:val="0071574E"/>
    <w:rsid w:val="00715B64"/>
    <w:rsid w:val="007266EA"/>
    <w:rsid w:val="007439AD"/>
    <w:rsid w:val="00752D4F"/>
    <w:rsid w:val="00756F54"/>
    <w:rsid w:val="00766866"/>
    <w:rsid w:val="007977FE"/>
    <w:rsid w:val="007C30C8"/>
    <w:rsid w:val="007D274C"/>
    <w:rsid w:val="007E1EA9"/>
    <w:rsid w:val="007F404D"/>
    <w:rsid w:val="00801A1C"/>
    <w:rsid w:val="00817219"/>
    <w:rsid w:val="0082076F"/>
    <w:rsid w:val="00830A85"/>
    <w:rsid w:val="00833143"/>
    <w:rsid w:val="00836FE1"/>
    <w:rsid w:val="00847969"/>
    <w:rsid w:val="00856285"/>
    <w:rsid w:val="0086000B"/>
    <w:rsid w:val="00864C76"/>
    <w:rsid w:val="008709CF"/>
    <w:rsid w:val="00870CC2"/>
    <w:rsid w:val="0088188B"/>
    <w:rsid w:val="00882418"/>
    <w:rsid w:val="00887B1B"/>
    <w:rsid w:val="00890FF3"/>
    <w:rsid w:val="008B60E5"/>
    <w:rsid w:val="008C0FE0"/>
    <w:rsid w:val="008C2ABC"/>
    <w:rsid w:val="008D5689"/>
    <w:rsid w:val="008D7F3E"/>
    <w:rsid w:val="008E5633"/>
    <w:rsid w:val="008F2F38"/>
    <w:rsid w:val="008F754F"/>
    <w:rsid w:val="00916A1B"/>
    <w:rsid w:val="00920032"/>
    <w:rsid w:val="00933A9D"/>
    <w:rsid w:val="009541F0"/>
    <w:rsid w:val="0096040B"/>
    <w:rsid w:val="009604F0"/>
    <w:rsid w:val="009727ED"/>
    <w:rsid w:val="00974314"/>
    <w:rsid w:val="00975940"/>
    <w:rsid w:val="00980439"/>
    <w:rsid w:val="0099450F"/>
    <w:rsid w:val="00997812"/>
    <w:rsid w:val="009A5660"/>
    <w:rsid w:val="009A61A0"/>
    <w:rsid w:val="009A6B62"/>
    <w:rsid w:val="009C7E60"/>
    <w:rsid w:val="009D7AA8"/>
    <w:rsid w:val="009E41A9"/>
    <w:rsid w:val="009E772D"/>
    <w:rsid w:val="00A27FEC"/>
    <w:rsid w:val="00A30AF3"/>
    <w:rsid w:val="00A35987"/>
    <w:rsid w:val="00A57A06"/>
    <w:rsid w:val="00A65566"/>
    <w:rsid w:val="00A73EC6"/>
    <w:rsid w:val="00AA0390"/>
    <w:rsid w:val="00AA60EB"/>
    <w:rsid w:val="00AB2688"/>
    <w:rsid w:val="00AB796F"/>
    <w:rsid w:val="00AC2A68"/>
    <w:rsid w:val="00AC601A"/>
    <w:rsid w:val="00AD5805"/>
    <w:rsid w:val="00AD638E"/>
    <w:rsid w:val="00AE4C9D"/>
    <w:rsid w:val="00AF2627"/>
    <w:rsid w:val="00AF361C"/>
    <w:rsid w:val="00AF6125"/>
    <w:rsid w:val="00B17DC8"/>
    <w:rsid w:val="00B266A6"/>
    <w:rsid w:val="00B5269E"/>
    <w:rsid w:val="00B5300C"/>
    <w:rsid w:val="00B60B4B"/>
    <w:rsid w:val="00B629C3"/>
    <w:rsid w:val="00B63DC9"/>
    <w:rsid w:val="00B8190C"/>
    <w:rsid w:val="00B82696"/>
    <w:rsid w:val="00BB0B41"/>
    <w:rsid w:val="00BB4FD4"/>
    <w:rsid w:val="00BC556F"/>
    <w:rsid w:val="00BD0A69"/>
    <w:rsid w:val="00BD2622"/>
    <w:rsid w:val="00BD62EC"/>
    <w:rsid w:val="00BF1971"/>
    <w:rsid w:val="00BF5B44"/>
    <w:rsid w:val="00C15320"/>
    <w:rsid w:val="00C168BE"/>
    <w:rsid w:val="00C20EFA"/>
    <w:rsid w:val="00C24DE8"/>
    <w:rsid w:val="00C3101A"/>
    <w:rsid w:val="00C435FC"/>
    <w:rsid w:val="00C5018D"/>
    <w:rsid w:val="00C510AF"/>
    <w:rsid w:val="00C53361"/>
    <w:rsid w:val="00C6144A"/>
    <w:rsid w:val="00C76809"/>
    <w:rsid w:val="00C95704"/>
    <w:rsid w:val="00CA4792"/>
    <w:rsid w:val="00CA4BCD"/>
    <w:rsid w:val="00CC209B"/>
    <w:rsid w:val="00CC6871"/>
    <w:rsid w:val="00CD1F80"/>
    <w:rsid w:val="00CD51FD"/>
    <w:rsid w:val="00CD60C4"/>
    <w:rsid w:val="00CD7A12"/>
    <w:rsid w:val="00CE7AC2"/>
    <w:rsid w:val="00CF116F"/>
    <w:rsid w:val="00CF3391"/>
    <w:rsid w:val="00CF3D35"/>
    <w:rsid w:val="00CF5BE5"/>
    <w:rsid w:val="00D03CA5"/>
    <w:rsid w:val="00D1005E"/>
    <w:rsid w:val="00D120D4"/>
    <w:rsid w:val="00D2446E"/>
    <w:rsid w:val="00D258F4"/>
    <w:rsid w:val="00D31AB7"/>
    <w:rsid w:val="00D404A1"/>
    <w:rsid w:val="00D42A22"/>
    <w:rsid w:val="00D45525"/>
    <w:rsid w:val="00D66957"/>
    <w:rsid w:val="00D771DE"/>
    <w:rsid w:val="00D80C2C"/>
    <w:rsid w:val="00D82182"/>
    <w:rsid w:val="00D9179C"/>
    <w:rsid w:val="00DA632D"/>
    <w:rsid w:val="00DB254A"/>
    <w:rsid w:val="00DB4777"/>
    <w:rsid w:val="00DD4CAD"/>
    <w:rsid w:val="00DD698E"/>
    <w:rsid w:val="00DE0CEC"/>
    <w:rsid w:val="00DE4F73"/>
    <w:rsid w:val="00E06043"/>
    <w:rsid w:val="00E06787"/>
    <w:rsid w:val="00E122C8"/>
    <w:rsid w:val="00E21023"/>
    <w:rsid w:val="00E228B9"/>
    <w:rsid w:val="00E2681C"/>
    <w:rsid w:val="00E30BDF"/>
    <w:rsid w:val="00E31CC8"/>
    <w:rsid w:val="00E33CDE"/>
    <w:rsid w:val="00E43280"/>
    <w:rsid w:val="00E44F37"/>
    <w:rsid w:val="00E471F8"/>
    <w:rsid w:val="00E50792"/>
    <w:rsid w:val="00E53DAC"/>
    <w:rsid w:val="00E57E95"/>
    <w:rsid w:val="00E61EFB"/>
    <w:rsid w:val="00E646D9"/>
    <w:rsid w:val="00E658E1"/>
    <w:rsid w:val="00E7355F"/>
    <w:rsid w:val="00E7590D"/>
    <w:rsid w:val="00E861A3"/>
    <w:rsid w:val="00E943EC"/>
    <w:rsid w:val="00E9460C"/>
    <w:rsid w:val="00E95869"/>
    <w:rsid w:val="00EA2953"/>
    <w:rsid w:val="00EA39F3"/>
    <w:rsid w:val="00EA3B0D"/>
    <w:rsid w:val="00EA7366"/>
    <w:rsid w:val="00EB1710"/>
    <w:rsid w:val="00EC11A3"/>
    <w:rsid w:val="00EC4DFA"/>
    <w:rsid w:val="00ED5427"/>
    <w:rsid w:val="00EF434F"/>
    <w:rsid w:val="00F11E55"/>
    <w:rsid w:val="00F1286A"/>
    <w:rsid w:val="00F20173"/>
    <w:rsid w:val="00F21623"/>
    <w:rsid w:val="00F216AD"/>
    <w:rsid w:val="00F24CC7"/>
    <w:rsid w:val="00F26A86"/>
    <w:rsid w:val="00F27844"/>
    <w:rsid w:val="00F27F52"/>
    <w:rsid w:val="00F3160B"/>
    <w:rsid w:val="00F362BD"/>
    <w:rsid w:val="00F53A1C"/>
    <w:rsid w:val="00F60F0F"/>
    <w:rsid w:val="00F867A3"/>
    <w:rsid w:val="00FA09C6"/>
    <w:rsid w:val="00FA113D"/>
    <w:rsid w:val="00FA724B"/>
    <w:rsid w:val="00FB3717"/>
    <w:rsid w:val="00FB7BC7"/>
    <w:rsid w:val="00FC0244"/>
    <w:rsid w:val="00FC293A"/>
    <w:rsid w:val="00FC6BB2"/>
    <w:rsid w:val="00FC7E31"/>
    <w:rsid w:val="00FD55B0"/>
    <w:rsid w:val="00FE755B"/>
    <w:rsid w:val="00FF4739"/>
    <w:rsid w:val="00FF7DD4"/>
    <w:rsid w:val="01322150"/>
    <w:rsid w:val="02F20765"/>
    <w:rsid w:val="03F4527E"/>
    <w:rsid w:val="064C6A00"/>
    <w:rsid w:val="0C206C5D"/>
    <w:rsid w:val="12774D28"/>
    <w:rsid w:val="1A8567D8"/>
    <w:rsid w:val="223F30A9"/>
    <w:rsid w:val="32C71C2C"/>
    <w:rsid w:val="359758E5"/>
    <w:rsid w:val="38EF191E"/>
    <w:rsid w:val="43481F3D"/>
    <w:rsid w:val="4AB83EDC"/>
    <w:rsid w:val="50F46E95"/>
    <w:rsid w:val="59DF0C40"/>
    <w:rsid w:val="684A6BBD"/>
    <w:rsid w:val="69356566"/>
    <w:rsid w:val="6F0E1A0A"/>
    <w:rsid w:val="7BD24241"/>
    <w:rsid w:val="7BD86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r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166</Words>
  <Characters>167</Characters>
  <Lines>2</Lines>
  <Paragraphs>1</Paragraphs>
  <TotalTime>9</TotalTime>
  <ScaleCrop>false</ScaleCrop>
  <LinksUpToDate>false</LinksUpToDate>
  <CharactersWithSpaces>242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2022-06-20T08:17:00Z</dcterms:created>
  <dc:creator>Andywu</dc:creator>
  <cp:lastModifiedBy>Precipitation</cp:lastModifiedBy>
  <dcterms:modified xsi:type="dcterms:W3CDTF">2025-06-20T07:36:53Z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73C10D8D47524706A1C0722957730F24_13</vt:lpwstr>
  </property>
  <property fmtid="{D5CDD505-2E9C-101B-9397-08002B2CF9AE}" pid="4" name="KSOTemplateDocerSaveRecord">
    <vt:lpwstr>eyJoZGlkIjoiYmI4NjBmZjFhOGUzYTkxNGUyZDU5YmQ4N2JkZGI0MWEiLCJ1c2VySWQiOiIyNzg4Mjk1NzgifQ==</vt:lpwstr>
  </property>
</Properties>
</file>